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785B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</w:p>
          <w:p w14:paraId="2012038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</w:p>
          <w:p w14:paraId="17A3AFB6" w14:textId="77777777" w:rsidR="00E605A2" w:rsidRPr="00E605A2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 - MISSIONE 4: ISTRUZIONE E RICERCA</w:t>
            </w:r>
          </w:p>
          <w:p w14:paraId="7D98A551" w14:textId="77777777" w:rsidR="00E605A2" w:rsidRPr="00E605A2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Componente 1 – Potenziamento dell’offerta dei servizi di istruzione: dagli asili nido alle Università</w:t>
            </w:r>
          </w:p>
          <w:p w14:paraId="640B0A36" w14:textId="77777777" w:rsidR="00E605A2" w:rsidRPr="00E605A2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Investimento 2.1: Didattica digitale integrata e formazione alla transizione digitale del personale scolastico</w:t>
            </w:r>
          </w:p>
          <w:p w14:paraId="1E009760" w14:textId="1693A824" w:rsidR="003440D2" w:rsidRPr="00225740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Formazione del personale scolastico per la transizione digitale (D.M. 66/2023).</w:t>
            </w: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191B913B" w:rsidR="003440D2" w:rsidRPr="00225740" w:rsidRDefault="003440D2" w:rsidP="00E605A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a) </w:t>
            </w:r>
            <w:r w:rsidR="00E605A2" w:rsidRPr="00E605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formazione sulla transizione digitale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; b) </w:t>
            </w:r>
            <w:r w:rsidR="00E605A2" w:rsidRPr="00E605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Laboratori di formazione sul campo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3440D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6544D712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00325"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il percorso</w:t>
      </w:r>
      <w:r w:rsidR="002E270E">
        <w:rPr>
          <w:rFonts w:asciiTheme="minorHAnsi" w:hAnsiTheme="minorHAnsi" w:cstheme="minorHAnsi"/>
          <w:bCs/>
          <w:sz w:val="22"/>
          <w:szCs w:val="22"/>
        </w:rPr>
        <w:t>:</w:t>
      </w:r>
    </w:p>
    <w:p w14:paraId="03A46DFD" w14:textId="1C1D06E2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allegare scheda progettuale, allegato B all’avviso</w:t>
      </w:r>
    </w:p>
    <w:p w14:paraId="7D8A8352" w14:textId="77777777" w:rsidR="002E270E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b) allegare scheda pro</w:t>
      </w:r>
      <w:r w:rsidR="00E605A2">
        <w:rPr>
          <w:rFonts w:asciiTheme="minorHAnsi" w:hAnsiTheme="minorHAnsi" w:cstheme="minorHAnsi"/>
          <w:bCs/>
          <w:sz w:val="22"/>
          <w:szCs w:val="22"/>
        </w:rPr>
        <w:t xml:space="preserve">gettuale, allegato B all’avviso </w:t>
      </w:r>
    </w:p>
    <w:p w14:paraId="44C48CA0" w14:textId="77777777" w:rsidR="002E270E" w:rsidRDefault="002E270E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597823D" w14:textId="4353AF24" w:rsidR="00844195" w:rsidRDefault="00844195" w:rsidP="002E270E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o, in alternativa e solo per questi percorsi,</w:t>
      </w:r>
    </w:p>
    <w:p w14:paraId="0A6F93DF" w14:textId="77777777" w:rsidR="00793AB5" w:rsidRDefault="00793AB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15C1A1" w14:textId="7C72C9D2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tutor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per il percorso</w:t>
      </w:r>
      <w:r w:rsidR="002E270E">
        <w:rPr>
          <w:rFonts w:asciiTheme="minorHAnsi" w:hAnsiTheme="minorHAnsi" w:cstheme="minorHAnsi"/>
          <w:bCs/>
          <w:sz w:val="22"/>
          <w:szCs w:val="22"/>
        </w:rPr>
        <w:t>:</w:t>
      </w:r>
    </w:p>
    <w:p w14:paraId="58E794D9" w14:textId="145DC4AE" w:rsidR="00793AB5" w:rsidRPr="00225740" w:rsidRDefault="00793AB5" w:rsidP="00793AB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05A2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1C1F9FBA" w14:textId="77777777" w:rsidR="00E605A2" w:rsidRPr="002E270E" w:rsidRDefault="00E605A2" w:rsidP="00225740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7FB2DF3B" w14:textId="4BB5E504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1CEFD709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2E270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4E316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bookmarkStart w:id="6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6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440D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99FC8A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605A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416115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00124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302055">
    <w:abstractNumId w:val="23"/>
  </w:num>
  <w:num w:numId="4" w16cid:durableId="687367182">
    <w:abstractNumId w:val="22"/>
  </w:num>
  <w:num w:numId="5" w16cid:durableId="243925705">
    <w:abstractNumId w:val="20"/>
  </w:num>
  <w:num w:numId="6" w16cid:durableId="1056927298">
    <w:abstractNumId w:val="17"/>
  </w:num>
  <w:num w:numId="7" w16cid:durableId="1343044318">
    <w:abstractNumId w:val="18"/>
  </w:num>
  <w:num w:numId="8" w16cid:durableId="1716730925">
    <w:abstractNumId w:val="21"/>
  </w:num>
  <w:num w:numId="9" w16cid:durableId="1015498690">
    <w:abstractNumId w:val="3"/>
  </w:num>
  <w:num w:numId="10" w16cid:durableId="678233797">
    <w:abstractNumId w:val="2"/>
  </w:num>
  <w:num w:numId="11" w16cid:durableId="1541867043">
    <w:abstractNumId w:val="1"/>
  </w:num>
  <w:num w:numId="12" w16cid:durableId="980965016">
    <w:abstractNumId w:val="4"/>
  </w:num>
  <w:num w:numId="13" w16cid:durableId="1588491490">
    <w:abstractNumId w:val="15"/>
  </w:num>
  <w:num w:numId="14" w16cid:durableId="158467052">
    <w:abstractNumId w:val="19"/>
  </w:num>
  <w:num w:numId="15" w16cid:durableId="1043793591">
    <w:abstractNumId w:val="10"/>
  </w:num>
  <w:num w:numId="16" w16cid:durableId="1808085091">
    <w:abstractNumId w:val="8"/>
  </w:num>
  <w:num w:numId="17" w16cid:durableId="1667782127">
    <w:abstractNumId w:val="2"/>
    <w:lvlOverride w:ilvl="0">
      <w:startOverride w:val="1"/>
    </w:lvlOverride>
  </w:num>
  <w:num w:numId="18" w16cid:durableId="1165320996">
    <w:abstractNumId w:val="14"/>
  </w:num>
  <w:num w:numId="19" w16cid:durableId="1672948376">
    <w:abstractNumId w:val="26"/>
  </w:num>
  <w:num w:numId="20" w16cid:durableId="831993282">
    <w:abstractNumId w:val="25"/>
  </w:num>
  <w:num w:numId="21" w16cid:durableId="1237860543">
    <w:abstractNumId w:val="12"/>
  </w:num>
  <w:num w:numId="22" w16cid:durableId="259339749">
    <w:abstractNumId w:val="7"/>
  </w:num>
  <w:num w:numId="23" w16cid:durableId="563952114">
    <w:abstractNumId w:val="11"/>
  </w:num>
  <w:num w:numId="24" w16cid:durableId="2023505178">
    <w:abstractNumId w:val="13"/>
  </w:num>
  <w:num w:numId="25" w16cid:durableId="1360744362">
    <w:abstractNumId w:val="1"/>
  </w:num>
  <w:num w:numId="26" w16cid:durableId="1587492781">
    <w:abstractNumId w:val="5"/>
  </w:num>
  <w:num w:numId="27" w16cid:durableId="1801192276">
    <w:abstractNumId w:val="9"/>
  </w:num>
  <w:num w:numId="28" w16cid:durableId="356322199">
    <w:abstractNumId w:val="6"/>
  </w:num>
  <w:num w:numId="29" w16cid:durableId="887574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415951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70E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AB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6E79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5A2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4759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2025-04-02T10:49:00Z</dcterms:created>
  <dcterms:modified xsi:type="dcterms:W3CDTF">2025-04-02T10:49:00Z</dcterms:modified>
</cp:coreProperties>
</file>