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9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440D2" w:rsidRPr="00225740" w14:paraId="179D6EF3" w14:textId="77777777" w:rsidTr="003440D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C785B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76728493"/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</w:t>
            </w:r>
          </w:p>
          <w:p w14:paraId="20120384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MISSIONE 4: ISTRUZIONE E RICERCA</w:t>
            </w:r>
          </w:p>
          <w:p w14:paraId="41601489" w14:textId="36FC1B5C" w:rsidR="003440D2" w:rsidRDefault="00793AB5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3AB5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Linea di Intervento A - Realizzazione di percorsi didattici, formativi e di orientamento per studentesse e studenti, finanziato dall’Unione europea – Next Generation EU. Competenze STEM e multilinguistiche nelle scuole statali (D.M. 65/2023)</w:t>
            </w:r>
          </w:p>
          <w:p w14:paraId="1E009760" w14:textId="77777777" w:rsidR="003440D2" w:rsidRPr="00225740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17BBFBEB" w14:textId="77777777" w:rsidR="003440D2" w:rsidRPr="00225740" w:rsidRDefault="003440D2" w:rsidP="003440D2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21BC2922" w14:textId="77777777" w:rsidR="003440D2" w:rsidRPr="00225740" w:rsidRDefault="003440D2" w:rsidP="003440D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A82D11F" w14:textId="3EF7A325" w:rsidR="003440D2" w:rsidRPr="00225740" w:rsidRDefault="003440D2" w:rsidP="0071536C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a) </w:t>
            </w:r>
            <w:r w:rsidR="00793AB5">
              <w:t xml:space="preserve"> </w:t>
            </w:r>
            <w:r w:rsidR="00793AB5" w:rsidRPr="00793AB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orientamento e formazione per il potenziamento delle competenze STEM, digitali e di innovazione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; b) </w:t>
            </w:r>
            <w:r w:rsidR="00793AB5">
              <w:t xml:space="preserve"> </w:t>
            </w:r>
            <w:r w:rsidR="00793AB5" w:rsidRPr="00793AB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tutoraggio per l’orientamento agli studi e alle carriere STEM, anche con il coinvolgimento delle famiglie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;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c) </w:t>
            </w:r>
            <w:r w:rsidR="00793AB5">
              <w:t xml:space="preserve"> </w:t>
            </w:r>
            <w:r w:rsidR="00793AB5" w:rsidRPr="00793AB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formazione per il potenziamento delle competenze linguistiche degli studenti</w:t>
            </w:r>
            <w:r w:rsidR="0071536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23FAF2D2" w:rsidR="00B70A12" w:rsidRPr="003440D2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Il</w:t>
      </w:r>
      <w:r w:rsidR="006010E4" w:rsidRPr="003440D2">
        <w:rPr>
          <w:rFonts w:asciiTheme="minorHAnsi" w:hAnsiTheme="minorHAnsi" w:cstheme="minorHAnsi"/>
          <w:sz w:val="22"/>
          <w:szCs w:val="22"/>
        </w:rPr>
        <w:t>/la</w:t>
      </w:r>
      <w:r w:rsidRPr="003440D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3440D2">
        <w:rPr>
          <w:rFonts w:asciiTheme="minorHAnsi" w:hAnsiTheme="minorHAnsi" w:cstheme="minorHAnsi"/>
          <w:sz w:val="22"/>
          <w:szCs w:val="22"/>
        </w:rPr>
        <w:t>/a</w:t>
      </w:r>
      <w:r w:rsidR="005441EF" w:rsidRPr="003440D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3440D2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3440D2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3440D2">
        <w:rPr>
          <w:rFonts w:asciiTheme="minorHAnsi" w:hAnsiTheme="minorHAnsi" w:cstheme="minorHAnsi"/>
          <w:sz w:val="22"/>
          <w:szCs w:val="22"/>
        </w:rPr>
        <w:t>ato</w:t>
      </w:r>
      <w:r w:rsidR="003316E8" w:rsidRPr="003440D2">
        <w:rPr>
          <w:rFonts w:asciiTheme="minorHAnsi" w:hAnsiTheme="minorHAnsi" w:cstheme="minorHAnsi"/>
          <w:sz w:val="22"/>
          <w:szCs w:val="22"/>
        </w:rPr>
        <w:t>/a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3440D2">
        <w:rPr>
          <w:rFonts w:asciiTheme="minorHAnsi" w:hAnsiTheme="minorHAnsi" w:cstheme="minorHAnsi"/>
          <w:sz w:val="22"/>
          <w:szCs w:val="22"/>
        </w:rPr>
        <w:t>__</w:t>
      </w:r>
      <w:r w:rsidR="00B70A12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i</w:t>
      </w:r>
      <w:r w:rsidR="00A83704" w:rsidRPr="003440D2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r</w:t>
      </w:r>
      <w:r w:rsidR="00E00325" w:rsidRPr="003440D2">
        <w:rPr>
          <w:rFonts w:asciiTheme="minorHAnsi" w:hAnsiTheme="minorHAnsi" w:cstheme="minorHAnsi"/>
          <w:sz w:val="22"/>
          <w:szCs w:val="22"/>
        </w:rPr>
        <w:t>esidente</w:t>
      </w:r>
      <w:r w:rsidR="002C0D1C" w:rsidRPr="003440D2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3440D2">
        <w:rPr>
          <w:rFonts w:asciiTheme="minorHAnsi" w:hAnsiTheme="minorHAnsi" w:cstheme="minorHAnsi"/>
          <w:sz w:val="22"/>
          <w:szCs w:val="22"/>
        </w:rPr>
        <w:t>__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Via/Piazza</w:t>
      </w:r>
      <w:r w:rsidR="00387041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3440D2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3440D2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3440D2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3440D2">
        <w:rPr>
          <w:rFonts w:asciiTheme="minorHAnsi" w:hAnsiTheme="minorHAnsi" w:cstheme="minorHAnsi"/>
          <w:sz w:val="22"/>
          <w:szCs w:val="22"/>
        </w:rPr>
        <w:t>_</w:t>
      </w:r>
      <w:r w:rsidR="006D0AF9" w:rsidRPr="003440D2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3440D2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3FF9DAD" w14:textId="0963F1B0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esperto per il percorso</w:t>
      </w:r>
    </w:p>
    <w:p w14:paraId="03A46DFD" w14:textId="1C1D06E2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a)</w:t>
      </w:r>
      <w:r w:rsidR="00793AB5">
        <w:rPr>
          <w:rFonts w:asciiTheme="minorHAnsi" w:hAnsiTheme="minorHAnsi" w:cstheme="minorHAnsi"/>
          <w:bCs/>
          <w:sz w:val="22"/>
          <w:szCs w:val="22"/>
        </w:rPr>
        <w:t xml:space="preserve"> allegare scheda progettuale, allegato B all’avviso</w:t>
      </w:r>
    </w:p>
    <w:p w14:paraId="3EE5CA88" w14:textId="0345D44C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b) allegare scheda progettuale, allegato B all’avviso;</w:t>
      </w:r>
    </w:p>
    <w:p w14:paraId="08445361" w14:textId="0F2B6726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c) allegare scheda progettuale, allegato B all’avviso;</w:t>
      </w:r>
    </w:p>
    <w:p w14:paraId="004D0B25" w14:textId="77777777" w:rsidR="0071536C" w:rsidRDefault="0071536C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597823D" w14:textId="34A02F8D" w:rsidR="00844195" w:rsidRDefault="0084419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6" w:name="_GoBack"/>
      <w:bookmarkEnd w:id="6"/>
      <w:r>
        <w:rPr>
          <w:rFonts w:asciiTheme="minorHAnsi" w:hAnsiTheme="minorHAnsi" w:cstheme="minorHAnsi"/>
          <w:bCs/>
          <w:sz w:val="22"/>
          <w:szCs w:val="22"/>
        </w:rPr>
        <w:t xml:space="preserve">o, in alternativa e solo per questi percorsi, </w:t>
      </w:r>
    </w:p>
    <w:p w14:paraId="0A6F93DF" w14:textId="77777777" w:rsidR="00793AB5" w:rsidRDefault="00793AB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815C1A1" w14:textId="248D399A" w:rsidR="00844195" w:rsidRDefault="0084419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tutor</w:t>
      </w:r>
      <w:r w:rsidR="00793AB5">
        <w:rPr>
          <w:rFonts w:asciiTheme="minorHAnsi" w:hAnsiTheme="minorHAnsi" w:cstheme="minorHAnsi"/>
          <w:bCs/>
          <w:sz w:val="22"/>
          <w:szCs w:val="22"/>
        </w:rPr>
        <w:t xml:space="preserve"> per il percorso</w:t>
      </w:r>
    </w:p>
    <w:p w14:paraId="58E794D9" w14:textId="7CDFB2E3" w:rsidR="00793AB5" w:rsidRPr="00225740" w:rsidRDefault="00793AB5" w:rsidP="00793AB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a)</w:t>
      </w:r>
    </w:p>
    <w:p w14:paraId="352B9860" w14:textId="7282F4EB" w:rsidR="00793AB5" w:rsidRDefault="00793AB5" w:rsidP="00793AB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c)</w:t>
      </w:r>
    </w:p>
    <w:p w14:paraId="7FB2DF3B" w14:textId="0A0D2405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0DEC7F5" w:rsidR="007B4D82" w:rsidRDefault="005547BF" w:rsidP="003440D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71D1DF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C09DF17" w14:textId="77777777" w:rsidR="00F914D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</w:t>
      </w:r>
    </w:p>
    <w:p w14:paraId="4293DFD8" w14:textId="3222C60F" w:rsidR="005547BF" w:rsidRPr="005547BF" w:rsidRDefault="00F914D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(in alternativa al punto precedente) di essere sottoposto/a ai seguenti procedimenti penali _____________________________________________________________________________;</w:t>
      </w:r>
      <w:r w:rsidR="005547BF"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FA0C860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1E5E69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__________________________________________________________________________________________________________________________________________________;</w:t>
      </w:r>
    </w:p>
    <w:p w14:paraId="31CFC897" w14:textId="17E8DC41" w:rsidR="005547BF" w:rsidRPr="003440D2" w:rsidRDefault="005547BF" w:rsidP="004E3160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center"/>
        <w:rPr>
          <w:rFonts w:cstheme="minorHAnsi"/>
          <w:b/>
          <w:bCs/>
        </w:rPr>
      </w:pPr>
      <w:bookmarkStart w:id="7" w:name="_Hlk107862731"/>
      <w:r w:rsidRPr="003440D2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3440D2">
        <w:rPr>
          <w:rFonts w:cstheme="minorHAnsi"/>
        </w:rPr>
        <w:t>d</w:t>
      </w:r>
      <w:r w:rsidRPr="003440D2">
        <w:rPr>
          <w:rFonts w:cstheme="minorHAnsi"/>
        </w:rPr>
        <w:t>.</w:t>
      </w:r>
      <w:r w:rsidR="0026173D" w:rsidRPr="003440D2">
        <w:rPr>
          <w:rFonts w:cstheme="minorHAnsi"/>
        </w:rPr>
        <w:t>l</w:t>
      </w:r>
      <w:r w:rsidRPr="003440D2">
        <w:rPr>
          <w:rFonts w:cstheme="minorHAnsi"/>
        </w:rPr>
        <w:t xml:space="preserve">gs. </w:t>
      </w:r>
      <w:r w:rsidR="0026173D" w:rsidRPr="003440D2">
        <w:rPr>
          <w:rFonts w:cstheme="minorHAnsi"/>
        </w:rPr>
        <w:t xml:space="preserve">n. </w:t>
      </w:r>
      <w:r w:rsidRPr="003440D2">
        <w:rPr>
          <w:rFonts w:cstheme="minorHAnsi"/>
        </w:rPr>
        <w:t>165/2001, che possano interferire con l’esercizio dell’inc</w:t>
      </w:r>
      <w:r w:rsidR="003440D2" w:rsidRPr="003440D2">
        <w:rPr>
          <w:rFonts w:cstheme="minorHAnsi"/>
        </w:rPr>
        <w:t>arico.</w:t>
      </w:r>
      <w:bookmarkEnd w:id="7"/>
    </w:p>
    <w:p w14:paraId="13635AC6" w14:textId="5FD3AB4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r w:rsidR="003440D2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3440D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074E5A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1536C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E69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5CC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40D2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36C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AB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195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4DD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2025-01-10T13:19:00Z</dcterms:created>
  <dcterms:modified xsi:type="dcterms:W3CDTF">2025-01-10T13:19:00Z</dcterms:modified>
</cp:coreProperties>
</file>